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11864" w14:textId="77777777" w:rsidR="00D22561" w:rsidRPr="00D22561" w:rsidRDefault="00D22561" w:rsidP="00D22561">
      <w:pPr>
        <w:jc w:val="center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  <w:r w:rsidRPr="00D22561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AVVISO PUBBLICO</w:t>
      </w:r>
    </w:p>
    <w:p w14:paraId="46A870B8" w14:textId="7601651A" w:rsidR="007B1BCE" w:rsidRDefault="00D22561" w:rsidP="00D22561">
      <w:pPr>
        <w:jc w:val="center"/>
        <w:rPr>
          <w:rFonts w:ascii="Times New Roman" w:hAnsi="Times New Roman" w:cs="Times New Roman"/>
          <w:b/>
          <w:sz w:val="28"/>
        </w:rPr>
      </w:pPr>
      <w:r w:rsidRPr="00D22561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PER L'AFFIDAMENTO IN CONCESSIONE AMMINISTRATIVA DELLA GESTIONE DEL CAMPO COMUNALE DA BOCCE E DEL LOCALE ANNESSO</w:t>
      </w:r>
    </w:p>
    <w:p w14:paraId="46F90D79" w14:textId="77777777" w:rsidR="007B1BCE" w:rsidRPr="007B1BCE" w:rsidRDefault="007B1BCE" w:rsidP="007B1BCE">
      <w:pPr>
        <w:jc w:val="center"/>
        <w:rPr>
          <w:rFonts w:ascii="Times New Roman" w:hAnsi="Times New Roman" w:cs="Times New Roman"/>
          <w:b/>
          <w:sz w:val="28"/>
        </w:rPr>
      </w:pPr>
      <w:r w:rsidRPr="007B1BCE">
        <w:rPr>
          <w:rFonts w:ascii="Times New Roman" w:hAnsi="Times New Roman" w:cs="Times New Roman"/>
          <w:b/>
          <w:sz w:val="28"/>
        </w:rPr>
        <w:t>PROPOSTA PROGETTUALE</w:t>
      </w:r>
    </w:p>
    <w:p w14:paraId="59544D78" w14:textId="1CC8FA25" w:rsidR="007B1BCE" w:rsidRDefault="007B1BCE" w:rsidP="007B1BCE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65E3B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</w:rPr>
        <w:t>___</w:t>
      </w:r>
    </w:p>
    <w:p w14:paraId="122CE9DC" w14:textId="77777777" w:rsidR="007B1BCE" w:rsidRDefault="007B1BCE" w:rsidP="007B1BCE">
      <w:pPr>
        <w:spacing w:after="109"/>
        <w:ind w:left="10" w:right="641" w:hanging="10"/>
        <w:jc w:val="right"/>
        <w:rPr>
          <w:rFonts w:ascii="Times New Roman" w:eastAsia="Arial" w:hAnsi="Times New Roman" w:cs="Times New Roman"/>
          <w:color w:val="000000"/>
          <w:sz w:val="21"/>
          <w:lang w:eastAsia="it-IT"/>
        </w:rPr>
      </w:pPr>
    </w:p>
    <w:p w14:paraId="60145AA9" w14:textId="77777777" w:rsidR="007B1BCE" w:rsidRPr="007B1BCE" w:rsidRDefault="007B1BCE" w:rsidP="007B1BCE">
      <w:pPr>
        <w:spacing w:after="109"/>
        <w:ind w:left="10" w:right="641" w:hanging="10"/>
        <w:jc w:val="right"/>
        <w:rPr>
          <w:rFonts w:ascii="Times New Roman" w:eastAsia="Arial" w:hAnsi="Times New Roman" w:cs="Times New Roman"/>
          <w:color w:val="000000"/>
          <w:sz w:val="21"/>
          <w:lang w:eastAsia="it-IT"/>
        </w:rPr>
      </w:pPr>
      <w:r w:rsidRPr="007B1BCE">
        <w:rPr>
          <w:rFonts w:ascii="Times New Roman" w:eastAsia="Arial" w:hAnsi="Times New Roman" w:cs="Times New Roman"/>
          <w:color w:val="000000"/>
          <w:sz w:val="21"/>
          <w:lang w:eastAsia="it-IT"/>
        </w:rPr>
        <w:t xml:space="preserve">TIMBRO E FIRMA DEL LEGALE </w:t>
      </w:r>
    </w:p>
    <w:p w14:paraId="07E6F903" w14:textId="77777777" w:rsidR="007B1BCE" w:rsidRPr="007B1BCE" w:rsidRDefault="007B1BCE" w:rsidP="007B1BCE">
      <w:pPr>
        <w:spacing w:after="109"/>
        <w:ind w:left="10" w:right="1213" w:hanging="10"/>
        <w:jc w:val="right"/>
        <w:rPr>
          <w:rFonts w:ascii="Times New Roman" w:eastAsia="Arial" w:hAnsi="Times New Roman" w:cs="Times New Roman"/>
          <w:color w:val="000000"/>
          <w:sz w:val="21"/>
          <w:lang w:eastAsia="it-IT"/>
        </w:rPr>
      </w:pPr>
      <w:r w:rsidRPr="007B1BCE">
        <w:rPr>
          <w:rFonts w:ascii="Times New Roman" w:eastAsia="Arial" w:hAnsi="Times New Roman" w:cs="Times New Roman"/>
          <w:color w:val="000000"/>
          <w:sz w:val="21"/>
          <w:lang w:eastAsia="it-IT"/>
        </w:rPr>
        <w:t xml:space="preserve">RAPPRESENTANTE </w:t>
      </w:r>
    </w:p>
    <w:p w14:paraId="654B695F" w14:textId="77777777" w:rsidR="007B1BCE" w:rsidRPr="007B1BCE" w:rsidRDefault="007B1BCE" w:rsidP="007B1BCE">
      <w:pPr>
        <w:spacing w:after="0" w:line="216" w:lineRule="auto"/>
        <w:ind w:right="9867"/>
        <w:rPr>
          <w:rFonts w:ascii="Times New Roman" w:eastAsia="Arial" w:hAnsi="Times New Roman" w:cs="Times New Roman"/>
          <w:color w:val="000000"/>
          <w:sz w:val="21"/>
          <w:lang w:eastAsia="it-IT"/>
        </w:rPr>
      </w:pPr>
      <w:r w:rsidRPr="007B1BCE">
        <w:rPr>
          <w:rFonts w:ascii="Times New Roman" w:eastAsia="Times New Roman" w:hAnsi="Times New Roman" w:cs="Times New Roman"/>
          <w:color w:val="000000"/>
          <w:sz w:val="20"/>
          <w:lang w:eastAsia="it-IT"/>
        </w:rPr>
        <w:t xml:space="preserve">  </w:t>
      </w:r>
    </w:p>
    <w:p w14:paraId="0543199F" w14:textId="2B3F810C" w:rsidR="007B1BCE" w:rsidRDefault="007B1BCE" w:rsidP="00F65E3B">
      <w:pPr>
        <w:spacing w:after="0" w:line="235" w:lineRule="auto"/>
        <w:ind w:right="113"/>
        <w:jc w:val="right"/>
        <w:rPr>
          <w:rFonts w:ascii="Times New Roman" w:eastAsia="Arial" w:hAnsi="Times New Roman" w:cs="Times New Roman"/>
          <w:color w:val="000000"/>
          <w:sz w:val="21"/>
          <w:lang w:eastAsia="it-IT"/>
        </w:rPr>
      </w:pPr>
      <w:r w:rsidRPr="007B1BCE">
        <w:rPr>
          <w:rFonts w:ascii="Times New Roman" w:eastAsia="Times New Roman" w:hAnsi="Times New Roman" w:cs="Times New Roman"/>
          <w:color w:val="000000"/>
          <w:sz w:val="20"/>
          <w:lang w:eastAsia="it-IT"/>
        </w:rPr>
        <w:t xml:space="preserve">  </w:t>
      </w:r>
      <w:r w:rsidRPr="007B1BCE">
        <w:rPr>
          <w:rFonts w:ascii="Times New Roman" w:eastAsia="Times New Roman" w:hAnsi="Times New Roman" w:cs="Times New Roman"/>
          <w:color w:val="000000"/>
          <w:sz w:val="20"/>
          <w:lang w:eastAsia="it-IT"/>
        </w:rPr>
        <w:tab/>
      </w:r>
      <w:r w:rsidRPr="007B1BCE">
        <w:rPr>
          <w:rFonts w:ascii="Times New Roman" w:eastAsia="Calibri" w:hAnsi="Times New Roman" w:cs="Times New Roman"/>
          <w:noProof/>
          <w:color w:val="000000"/>
          <w:lang w:eastAsia="it-IT"/>
        </w:rPr>
        <mc:AlternateContent>
          <mc:Choice Requires="wpg">
            <w:drawing>
              <wp:inline distT="0" distB="0" distL="0" distR="0" wp14:anchorId="7A3A975D" wp14:editId="18C73A04">
                <wp:extent cx="2508250" cy="114300"/>
                <wp:effectExtent l="0" t="0" r="0" b="0"/>
                <wp:docPr id="3" name="Group 16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08250" cy="114300"/>
                          <a:chOff x="0" y="0"/>
                          <a:chExt cx="3461004" cy="13365"/>
                        </a:xfrm>
                      </wpg:grpSpPr>
                      <wps:wsp>
                        <wps:cNvPr id="4" name="Shape 147"/>
                        <wps:cNvSpPr/>
                        <wps:spPr>
                          <a:xfrm>
                            <a:off x="0" y="0"/>
                            <a:ext cx="34610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61004">
                                <a:moveTo>
                                  <a:pt x="0" y="0"/>
                                </a:moveTo>
                                <a:lnTo>
                                  <a:pt x="3461004" y="0"/>
                                </a:lnTo>
                              </a:path>
                            </a:pathLst>
                          </a:custGeom>
                          <a:noFill/>
                          <a:ln w="13365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7CC55CC" id="Group 1630" o:spid="_x0000_s1026" style="width:197.5pt;height:9pt;mso-position-horizontal-relative:char;mso-position-vertical-relative:line" coordsize="34610,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">
                <v:shape id="Shape 147" o:spid="_x0000_s1027" style="position:absolute;width:34610;height:0;visibility:visible;mso-wrap-style:square;v-text-anchor:top" coordsize="34610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" path="m,l3461004,e" filled="f" strokeweight=".37125mm">
                  <v:path arrowok="t" textboxrect="0,0,3461004,0"/>
                </v:shape>
                <w10:anchorlock/>
              </v:group>
            </w:pict>
          </mc:Fallback>
        </mc:AlternateContent>
      </w:r>
    </w:p>
    <w:sectPr w:rsidR="007B1BCE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12C51" w14:textId="77777777" w:rsidR="007B1BCE" w:rsidRDefault="007B1BCE" w:rsidP="007B1BCE">
      <w:pPr>
        <w:spacing w:after="0" w:line="240" w:lineRule="auto"/>
      </w:pPr>
      <w:r>
        <w:separator/>
      </w:r>
    </w:p>
  </w:endnote>
  <w:endnote w:type="continuationSeparator" w:id="0">
    <w:p w14:paraId="5320987B" w14:textId="77777777" w:rsidR="007B1BCE" w:rsidRDefault="007B1BCE" w:rsidP="007B1B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4B737B" w14:textId="77777777" w:rsidR="007B1BCE" w:rsidRDefault="007B1BCE" w:rsidP="007B1BCE">
      <w:pPr>
        <w:spacing w:after="0" w:line="240" w:lineRule="auto"/>
      </w:pPr>
      <w:r>
        <w:separator/>
      </w:r>
    </w:p>
  </w:footnote>
  <w:footnote w:type="continuationSeparator" w:id="0">
    <w:p w14:paraId="6026B8C3" w14:textId="77777777" w:rsidR="007B1BCE" w:rsidRDefault="007B1BCE" w:rsidP="007B1B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C0605" w14:textId="77777777" w:rsidR="007B1BCE" w:rsidRPr="007B1BCE" w:rsidRDefault="007B1BCE" w:rsidP="007B1BCE">
    <w:pPr>
      <w:spacing w:after="158"/>
      <w:ind w:right="57"/>
      <w:jc w:val="right"/>
      <w:rPr>
        <w:rFonts w:ascii="Times New Roman" w:eastAsia="Arial" w:hAnsi="Times New Roman" w:cs="Times New Roman"/>
        <w:color w:val="000000"/>
        <w:sz w:val="21"/>
        <w:lang w:eastAsia="it-IT"/>
      </w:rPr>
    </w:pPr>
    <w:r w:rsidRPr="007B1BCE">
      <w:rPr>
        <w:rFonts w:ascii="Times New Roman" w:eastAsia="Arial" w:hAnsi="Times New Roman" w:cs="Times New Roman"/>
        <w:b/>
        <w:color w:val="000000"/>
        <w:sz w:val="20"/>
        <w:lang w:eastAsia="it-IT"/>
      </w:rPr>
      <w:t xml:space="preserve">ALLEGATO </w:t>
    </w:r>
    <w:r>
      <w:rPr>
        <w:rFonts w:ascii="Times New Roman" w:eastAsia="Arial" w:hAnsi="Times New Roman" w:cs="Times New Roman"/>
        <w:b/>
        <w:color w:val="000000"/>
        <w:sz w:val="20"/>
        <w:lang w:eastAsia="it-IT"/>
      </w:rPr>
      <w:t>B</w:t>
    </w:r>
  </w:p>
  <w:p w14:paraId="030FCCC1" w14:textId="77777777" w:rsidR="007B1BCE" w:rsidRDefault="007B1BCE" w:rsidP="007B1BCE">
    <w:pPr>
      <w:pStyle w:val="Intestazion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BCE"/>
    <w:rsid w:val="000745AD"/>
    <w:rsid w:val="0013129E"/>
    <w:rsid w:val="003D4992"/>
    <w:rsid w:val="00414343"/>
    <w:rsid w:val="00473E8A"/>
    <w:rsid w:val="007B1BCE"/>
    <w:rsid w:val="00804C4A"/>
    <w:rsid w:val="00BC254F"/>
    <w:rsid w:val="00C96940"/>
    <w:rsid w:val="00D22561"/>
    <w:rsid w:val="00D40E84"/>
    <w:rsid w:val="00D55DC9"/>
    <w:rsid w:val="00F65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69451"/>
  <w15:chartTrackingRefBased/>
  <w15:docId w15:val="{6B947100-7B5F-4EEA-99FB-7AEB00815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B1BC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B1BCE"/>
  </w:style>
  <w:style w:type="paragraph" w:styleId="Pidipagina">
    <w:name w:val="footer"/>
    <w:basedOn w:val="Normale"/>
    <w:link w:val="PidipaginaCarattere"/>
    <w:uiPriority w:val="99"/>
    <w:unhideWhenUsed/>
    <w:rsid w:val="007B1BC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B1B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Ilaria Solinas</dc:creator>
  <cp:keywords/>
  <dc:description/>
  <cp:lastModifiedBy>Ilaria Solinas</cp:lastModifiedBy>
  <cp:revision>5</cp:revision>
  <dcterms:created xsi:type="dcterms:W3CDTF">2026-03-20T08:45:00Z</dcterms:created>
  <dcterms:modified xsi:type="dcterms:W3CDTF">2026-07-14T12:08:00Z</dcterms:modified>
</cp:coreProperties>
</file>